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387B9" w14:textId="77777777" w:rsidR="00296EF2" w:rsidRDefault="00296E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TOKENS and Player‘s AID </w:t>
      </w:r>
    </w:p>
    <w:p w14:paraId="3E2CAEC8" w14:textId="29E5E875" w:rsidR="00B5540C" w:rsidRPr="00B5540C" w:rsidRDefault="00B5540C">
      <w:pPr>
        <w:rPr>
          <w:b/>
          <w:bCs/>
          <w:sz w:val="28"/>
          <w:szCs w:val="28"/>
        </w:rPr>
      </w:pPr>
      <w:r w:rsidRPr="00B5540C">
        <w:rPr>
          <w:b/>
          <w:bCs/>
          <w:sz w:val="28"/>
          <w:szCs w:val="28"/>
        </w:rPr>
        <w:t xml:space="preserve">SÜMBOLID ja Mängujuhis </w:t>
      </w:r>
    </w:p>
    <w:p w14:paraId="741FC4E9" w14:textId="77777777" w:rsidR="00B5540C" w:rsidRDefault="00B5540C"/>
    <w:p w14:paraId="4A9D2A7B" w14:textId="2CE53202" w:rsidR="00296EF2" w:rsidRDefault="00296EF2">
      <w:r>
        <w:t xml:space="preserve">Token – Sümbol, märk, </w:t>
      </w:r>
      <w:r w:rsidR="00583E73">
        <w:t>ž</w:t>
      </w:r>
      <w:r>
        <w:t xml:space="preserve">etoon </w:t>
      </w:r>
    </w:p>
    <w:p w14:paraId="3A1959C2" w14:textId="77777777" w:rsidR="00296EF2" w:rsidRDefault="00296EF2"/>
    <w:p w14:paraId="2463F02B" w14:textId="28DA4082" w:rsidR="000137B9" w:rsidRDefault="00583E73">
      <w:r>
        <w:t>Juhtmängija tegevusjuhis</w:t>
      </w:r>
      <w:r w:rsidR="00296EF2">
        <w:t xml:space="preserve"> </w:t>
      </w:r>
      <w:r w:rsidR="00512E5D">
        <w:t xml:space="preserve"> - liigub mängijate vahel </w:t>
      </w:r>
      <w:r w:rsidR="00296EF2">
        <w:t xml:space="preserve">edasi </w:t>
      </w:r>
      <w:r w:rsidR="00512E5D">
        <w:t xml:space="preserve">sõltuvalt sellest, kelle kord on olla </w:t>
      </w:r>
      <w:r>
        <w:t xml:space="preserve">mängu </w:t>
      </w:r>
      <w:r w:rsidR="00296EF2">
        <w:t>juht</w:t>
      </w:r>
    </w:p>
    <w:p w14:paraId="2463F02D" w14:textId="2C08B543" w:rsidR="000137B9" w:rsidRDefault="000131B4">
      <w:r w:rsidRPr="000131B4">
        <w:t>lõigake mööda</w:t>
      </w:r>
      <w:r w:rsidR="009F76BB">
        <w:t xml:space="preserve"> joont</w:t>
      </w:r>
      <w:r w:rsidRPr="000131B4">
        <w:t>, kaasa arvatud jäme joon</w:t>
      </w:r>
    </w:p>
    <w:p w14:paraId="6DF2EA0A" w14:textId="77777777" w:rsidR="00EE369A" w:rsidRDefault="00EE369A"/>
    <w:p w14:paraId="2463F02E" w14:textId="69CF3ECB" w:rsidR="000137B9" w:rsidRPr="00296EF2" w:rsidRDefault="00512E5D" w:rsidP="00296EF2">
      <w:pPr>
        <w:jc w:val="center"/>
        <w:rPr>
          <w:b/>
          <w:bCs/>
          <w:sz w:val="28"/>
          <w:szCs w:val="28"/>
        </w:rPr>
      </w:pPr>
      <w:r w:rsidRPr="00296EF2">
        <w:rPr>
          <w:b/>
          <w:bCs/>
          <w:sz w:val="28"/>
          <w:szCs w:val="28"/>
        </w:rPr>
        <w:t xml:space="preserve">Väljakutse etapi </w:t>
      </w:r>
      <w:r w:rsidR="00296EF2">
        <w:rPr>
          <w:b/>
          <w:bCs/>
          <w:sz w:val="28"/>
          <w:szCs w:val="28"/>
        </w:rPr>
        <w:t>mängu</w:t>
      </w:r>
      <w:r w:rsidRPr="00296EF2">
        <w:rPr>
          <w:b/>
          <w:bCs/>
          <w:sz w:val="28"/>
          <w:szCs w:val="28"/>
        </w:rPr>
        <w:t>juht</w:t>
      </w:r>
    </w:p>
    <w:p w14:paraId="2463F02F" w14:textId="3B435587" w:rsidR="000137B9" w:rsidRDefault="00512E5D" w:rsidP="00296EF2">
      <w:pPr>
        <w:jc w:val="center"/>
      </w:pPr>
      <w:r>
        <w:t xml:space="preserve">1 Veeretage täringut kaks korda, et saada väljakutse. Lugege väljakutse valjusti ette.  </w:t>
      </w:r>
      <w:r w:rsidR="009F76BB">
        <w:t xml:space="preserve">Arutlege lühidalt </w:t>
      </w:r>
      <w:r>
        <w:t>väljakutse üle.</w:t>
      </w:r>
    </w:p>
    <w:p w14:paraId="2463F030" w14:textId="77777777" w:rsidR="000137B9" w:rsidRDefault="000137B9" w:rsidP="00296EF2">
      <w:pPr>
        <w:jc w:val="center"/>
      </w:pPr>
    </w:p>
    <w:p w14:paraId="2463F031" w14:textId="4EA8E18A" w:rsidR="000137B9" w:rsidRDefault="00512E5D" w:rsidP="00296EF2">
      <w:pPr>
        <w:jc w:val="center"/>
      </w:pPr>
      <w:r>
        <w:t xml:space="preserve">2 Lugege </w:t>
      </w:r>
      <w:r w:rsidR="00C82678">
        <w:t xml:space="preserve">valjult </w:t>
      </w:r>
      <w:r>
        <w:t>ette võimalikud lahendused</w:t>
      </w:r>
    </w:p>
    <w:p w14:paraId="2463F032" w14:textId="77777777" w:rsidR="000137B9" w:rsidRDefault="000137B9" w:rsidP="00296EF2">
      <w:pPr>
        <w:jc w:val="center"/>
      </w:pPr>
    </w:p>
    <w:p w14:paraId="2463F033" w14:textId="38807AD7" w:rsidR="000137B9" w:rsidRDefault="00512E5D" w:rsidP="00296EF2">
      <w:pPr>
        <w:jc w:val="center"/>
      </w:pPr>
      <w:r>
        <w:t>3 Paluge vasakul oleval inimesel hakata jagama oma mõtteid lahenduste ja selle kohta, millist neist nad eelistavad. Luba</w:t>
      </w:r>
      <w:r w:rsidR="009F76BB">
        <w:t>ge</w:t>
      </w:r>
      <w:r>
        <w:t xml:space="preserve"> kõigil </w:t>
      </w:r>
      <w:r w:rsidR="009F76BB">
        <w:t xml:space="preserve">oma mõtteid </w:t>
      </w:r>
      <w:r>
        <w:t xml:space="preserve">jagada, lõpetades iseendaga.  </w:t>
      </w:r>
      <w:r w:rsidR="00C513AC" w:rsidRPr="00C513AC">
        <w:t xml:space="preserve">Kui inimene ei ole valmis </w:t>
      </w:r>
      <w:r w:rsidR="00583E73">
        <w:t>rääkima</w:t>
      </w:r>
      <w:r w:rsidR="00C513AC" w:rsidRPr="00C513AC">
        <w:t>, kui tema kord</w:t>
      </w:r>
      <w:r w:rsidR="00583E73">
        <w:t xml:space="preserve"> on</w:t>
      </w:r>
      <w:r w:rsidR="00C513AC" w:rsidRPr="00C513AC">
        <w:t xml:space="preserve">, </w:t>
      </w:r>
      <w:r w:rsidR="00583E73">
        <w:t xml:space="preserve">siis </w:t>
      </w:r>
      <w:r w:rsidR="00C513AC" w:rsidRPr="00C513AC">
        <w:t xml:space="preserve">paluge tal </w:t>
      </w:r>
      <w:r w:rsidR="00583E73">
        <w:t>jääda viimaseks</w:t>
      </w:r>
      <w:r>
        <w:t>.</w:t>
      </w:r>
    </w:p>
    <w:p w14:paraId="2463F034" w14:textId="77777777" w:rsidR="000137B9" w:rsidRDefault="000137B9" w:rsidP="00296EF2">
      <w:pPr>
        <w:jc w:val="center"/>
      </w:pPr>
    </w:p>
    <w:p w14:paraId="2463F035" w14:textId="77777777" w:rsidR="000137B9" w:rsidRDefault="00512E5D" w:rsidP="00296EF2">
      <w:pPr>
        <w:jc w:val="center"/>
      </w:pPr>
      <w:r>
        <w:t>4 Valige koos lahendus, millega kõik on nõus. Pole vaja proovida teisi veenda</w:t>
      </w:r>
    </w:p>
    <w:p w14:paraId="2463F036" w14:textId="77777777" w:rsidR="000137B9" w:rsidRDefault="00512E5D" w:rsidP="00296EF2">
      <w:pPr>
        <w:jc w:val="center"/>
      </w:pPr>
      <w:r>
        <w:t>(juhised tagaküljel, kuidas järeldusele jõuda)</w:t>
      </w:r>
    </w:p>
    <w:p w14:paraId="2463F037" w14:textId="77777777" w:rsidR="000137B9" w:rsidRDefault="000137B9" w:rsidP="00296EF2">
      <w:pPr>
        <w:jc w:val="center"/>
      </w:pPr>
    </w:p>
    <w:p w14:paraId="2463F038" w14:textId="6420D0DF" w:rsidR="000137B9" w:rsidRDefault="00512E5D" w:rsidP="00296EF2">
      <w:pPr>
        <w:jc w:val="center"/>
      </w:pPr>
      <w:r>
        <w:t>5 Paluge kõigil</w:t>
      </w:r>
      <w:r w:rsidR="00583E73">
        <w:t>t enesehinnangut</w:t>
      </w:r>
      <w:r>
        <w:t xml:space="preserve">, kui truud nad arutelude ajal oma </w:t>
      </w:r>
      <w:r w:rsidR="00583E73">
        <w:t>põhi</w:t>
      </w:r>
      <w:r>
        <w:t xml:space="preserve">väärtustele olid ja </w:t>
      </w:r>
      <w:r w:rsidR="00583E73">
        <w:t>kanda sedelile</w:t>
      </w:r>
      <w:r>
        <w:t xml:space="preserve"> oma väärtuspunktid</w:t>
      </w:r>
    </w:p>
    <w:p w14:paraId="2463F039" w14:textId="77777777" w:rsidR="000137B9" w:rsidRDefault="000137B9" w:rsidP="00296EF2">
      <w:pPr>
        <w:jc w:val="center"/>
      </w:pPr>
    </w:p>
    <w:p w14:paraId="2463F03A" w14:textId="77777777" w:rsidR="000137B9" w:rsidRDefault="00512E5D" w:rsidP="00296EF2">
      <w:pPr>
        <w:jc w:val="center"/>
      </w:pPr>
      <w:r>
        <w:t>6 Täitke lahenduse kaart.</w:t>
      </w:r>
    </w:p>
    <w:p w14:paraId="2463F03B" w14:textId="77777777" w:rsidR="000137B9" w:rsidRDefault="000137B9"/>
    <w:p w14:paraId="2463F03C" w14:textId="77777777" w:rsidR="000137B9" w:rsidRDefault="000137B9"/>
    <w:p w14:paraId="2463F03D" w14:textId="086209EC" w:rsidR="000137B9" w:rsidRPr="00611408" w:rsidRDefault="00512E5D">
      <w:pPr>
        <w:rPr>
          <w:b/>
          <w:bCs/>
        </w:rPr>
      </w:pPr>
      <w:r w:rsidRPr="00611408">
        <w:rPr>
          <w:b/>
          <w:bCs/>
        </w:rPr>
        <w:t xml:space="preserve">Eetika </w:t>
      </w:r>
      <w:r w:rsidR="009F76BB" w:rsidRPr="00611408">
        <w:rPr>
          <w:b/>
          <w:bCs/>
        </w:rPr>
        <w:t xml:space="preserve">sümbol </w:t>
      </w:r>
    </w:p>
    <w:p w14:paraId="2463F03E" w14:textId="77777777" w:rsidR="000137B9" w:rsidRDefault="00512E5D">
      <w:r>
        <w:t>lõigake iga ruut välja</w:t>
      </w:r>
    </w:p>
    <w:p w14:paraId="2463F03F" w14:textId="77777777" w:rsidR="000137B9" w:rsidRDefault="000137B9"/>
    <w:p w14:paraId="2463F040" w14:textId="3C033919" w:rsidR="000137B9" w:rsidRDefault="00611408">
      <w:r>
        <w:t xml:space="preserve">2 x 3 sümbolit </w:t>
      </w:r>
    </w:p>
    <w:p w14:paraId="6D2AAAFE" w14:textId="77777777" w:rsidR="00611408" w:rsidRDefault="00611408"/>
    <w:p w14:paraId="2463F042" w14:textId="2845ED5A" w:rsidR="000137B9" w:rsidRDefault="00296EF2">
      <w:r w:rsidRPr="00296EF2">
        <w:rPr>
          <w:color w:val="00B050"/>
        </w:rPr>
        <w:t xml:space="preserve">Earth Care </w:t>
      </w:r>
      <w:r>
        <w:t xml:space="preserve">– </w:t>
      </w:r>
      <w:r w:rsidRPr="00296EF2">
        <w:rPr>
          <w:color w:val="00B050"/>
        </w:rPr>
        <w:t>Maa hooldamine</w:t>
      </w:r>
    </w:p>
    <w:p w14:paraId="2463F043" w14:textId="77777777" w:rsidR="000137B9" w:rsidRDefault="000137B9"/>
    <w:p w14:paraId="2463F044" w14:textId="631681F5" w:rsidR="000137B9" w:rsidRDefault="00296EF2">
      <w:r w:rsidRPr="00296EF2">
        <w:rPr>
          <w:color w:val="C00000"/>
        </w:rPr>
        <w:t>Pe</w:t>
      </w:r>
      <w:r w:rsidR="00583E73">
        <w:rPr>
          <w:color w:val="C00000"/>
        </w:rPr>
        <w:t>o</w:t>
      </w:r>
      <w:r w:rsidRPr="00296EF2">
        <w:rPr>
          <w:color w:val="C00000"/>
        </w:rPr>
        <w:t xml:space="preserve">ple Care </w:t>
      </w:r>
      <w:r>
        <w:t xml:space="preserve">– </w:t>
      </w:r>
      <w:r w:rsidRPr="00296EF2">
        <w:rPr>
          <w:color w:val="C00000"/>
        </w:rPr>
        <w:t>Inimeste hoidmine</w:t>
      </w:r>
      <w:r w:rsidR="009F76BB" w:rsidRPr="00296EF2">
        <w:rPr>
          <w:color w:val="C00000"/>
        </w:rPr>
        <w:t xml:space="preserve"> </w:t>
      </w:r>
    </w:p>
    <w:p w14:paraId="2463F045" w14:textId="77777777" w:rsidR="000137B9" w:rsidRDefault="000137B9"/>
    <w:p w14:paraId="2463F046" w14:textId="5FB96637" w:rsidR="000137B9" w:rsidRDefault="00296EF2">
      <w:r w:rsidRPr="00296EF2">
        <w:rPr>
          <w:color w:val="7030A0"/>
        </w:rPr>
        <w:t xml:space="preserve">Fair Share </w:t>
      </w:r>
      <w:r>
        <w:t xml:space="preserve">- </w:t>
      </w:r>
      <w:r w:rsidR="00512E5D">
        <w:t>Õiglane</w:t>
      </w:r>
      <w:r w:rsidR="009F76BB">
        <w:t xml:space="preserve"> jagamine  </w:t>
      </w:r>
    </w:p>
    <w:p w14:paraId="2463F048" w14:textId="77777777" w:rsidR="000137B9" w:rsidRDefault="000137B9"/>
    <w:p w14:paraId="2463F049" w14:textId="77777777" w:rsidR="000137B9" w:rsidRDefault="000137B9"/>
    <w:p w14:paraId="2463F04A" w14:textId="3AB655BA" w:rsidR="000137B9" w:rsidRDefault="00512E5D">
      <w:r w:rsidRPr="00611408">
        <w:rPr>
          <w:b/>
          <w:bCs/>
        </w:rPr>
        <w:t>P</w:t>
      </w:r>
      <w:r w:rsidR="00611408" w:rsidRPr="00611408">
        <w:rPr>
          <w:b/>
          <w:bCs/>
        </w:rPr>
        <w:t>ermakultuuri põhimõtete sümbolid</w:t>
      </w:r>
      <w:r w:rsidR="00611408">
        <w:t xml:space="preserve"> </w:t>
      </w:r>
      <w:r>
        <w:t xml:space="preserve"> - katke </w:t>
      </w:r>
      <w:r w:rsidR="00611408">
        <w:t>nendega omandatud põhimõte</w:t>
      </w:r>
    </w:p>
    <w:p w14:paraId="2463F04B" w14:textId="02459453" w:rsidR="000137B9" w:rsidRDefault="00512E5D">
      <w:r>
        <w:t xml:space="preserve">lõigake </w:t>
      </w:r>
      <w:r w:rsidR="00611408">
        <w:t xml:space="preserve">kõik </w:t>
      </w:r>
      <w:r w:rsidR="00583E73">
        <w:t>ž</w:t>
      </w:r>
      <w:r w:rsidR="00611408">
        <w:t>etoonid välja</w:t>
      </w:r>
    </w:p>
    <w:p w14:paraId="2463F04C" w14:textId="77777777" w:rsidR="000137B9" w:rsidRDefault="000137B9"/>
    <w:p w14:paraId="231F98A6" w14:textId="741F6D07" w:rsidR="00611408" w:rsidRDefault="00611408">
      <w:r>
        <w:t xml:space="preserve">12 </w:t>
      </w:r>
      <w:r w:rsidR="00583E73">
        <w:t>logo. P</w:t>
      </w:r>
      <w:r>
        <w:t>õhimõtete sõnastus</w:t>
      </w:r>
      <w:r w:rsidR="00583E73">
        <w:t xml:space="preserve"> on </w:t>
      </w:r>
      <w:r>
        <w:t xml:space="preserve"> „failis</w:t>
      </w:r>
      <w:r w:rsidR="00583E73">
        <w:t xml:space="preserve"> „</w:t>
      </w:r>
      <w:r>
        <w:t>Mängulaud“</w:t>
      </w:r>
    </w:p>
    <w:p w14:paraId="2463F04D" w14:textId="77777777" w:rsidR="000137B9" w:rsidRDefault="000137B9"/>
    <w:p w14:paraId="2463F04E" w14:textId="77777777" w:rsidR="000137B9" w:rsidRDefault="000137B9"/>
    <w:p w14:paraId="37A7A070" w14:textId="39483584" w:rsidR="00B81218" w:rsidRDefault="00611408" w:rsidP="00B81218">
      <w:r w:rsidRPr="00611408">
        <w:rPr>
          <w:b/>
          <w:bCs/>
        </w:rPr>
        <w:t>Ühendustee sümbol</w:t>
      </w:r>
      <w:r w:rsidR="00B81218">
        <w:t xml:space="preserve"> – vajalik ühe </w:t>
      </w:r>
      <w:r w:rsidR="00583E73">
        <w:t>e</w:t>
      </w:r>
      <w:r w:rsidR="00B81218">
        <w:t>elise jaoks</w:t>
      </w:r>
    </w:p>
    <w:p w14:paraId="2463F051" w14:textId="563954F5" w:rsidR="000137B9" w:rsidRDefault="009F76BB" w:rsidP="00B81218">
      <w:r>
        <w:t>L</w:t>
      </w:r>
      <w:r w:rsidR="00B81218">
        <w:t>õiga</w:t>
      </w:r>
      <w:r>
        <w:t>ke välja mööda</w:t>
      </w:r>
      <w:r w:rsidR="00611408">
        <w:t xml:space="preserve"> </w:t>
      </w:r>
      <w:r>
        <w:t xml:space="preserve">halle piirjooni </w:t>
      </w:r>
    </w:p>
    <w:p w14:paraId="2463F052" w14:textId="77777777" w:rsidR="000137B9" w:rsidRDefault="000137B9"/>
    <w:p w14:paraId="2463F053" w14:textId="77777777" w:rsidR="000137B9" w:rsidRDefault="000137B9"/>
    <w:p w14:paraId="2463F054" w14:textId="71CD78EC" w:rsidR="000137B9" w:rsidRPr="00611408" w:rsidRDefault="00512E5D">
      <w:pPr>
        <w:rPr>
          <w:i/>
          <w:iCs/>
        </w:rPr>
      </w:pPr>
      <w:r w:rsidRPr="00611408">
        <w:rPr>
          <w:b/>
          <w:bCs/>
          <w:i/>
          <w:iCs/>
        </w:rPr>
        <w:t xml:space="preserve">Mängija </w:t>
      </w:r>
      <w:r w:rsidR="00583E73">
        <w:rPr>
          <w:b/>
          <w:bCs/>
          <w:i/>
          <w:iCs/>
        </w:rPr>
        <w:t>tegevusjuhis</w:t>
      </w:r>
      <w:r w:rsidRPr="00611408">
        <w:rPr>
          <w:i/>
          <w:iCs/>
        </w:rPr>
        <w:t xml:space="preserve"> - üks igale mängijale</w:t>
      </w:r>
    </w:p>
    <w:p w14:paraId="2463F055" w14:textId="72A4DB2F" w:rsidR="000137B9" w:rsidRDefault="00512E5D">
      <w:r>
        <w:t>lõiga</w:t>
      </w:r>
      <w:r w:rsidR="009F76BB">
        <w:t xml:space="preserve">ke välja mööda </w:t>
      </w:r>
      <w:r>
        <w:t>punktiirjoon</w:t>
      </w:r>
      <w:r w:rsidR="009F76BB">
        <w:t>i</w:t>
      </w:r>
    </w:p>
    <w:p w14:paraId="2463F056" w14:textId="3979982E" w:rsidR="000137B9" w:rsidRDefault="00611408">
      <w:r>
        <w:t xml:space="preserve">(6 </w:t>
      </w:r>
      <w:r w:rsidR="00EF121E">
        <w:t>ühesugust kaarti</w:t>
      </w:r>
      <w:r w:rsidR="00583E73">
        <w:t>)</w:t>
      </w:r>
    </w:p>
    <w:p w14:paraId="42B25331" w14:textId="77777777" w:rsidR="004043AA" w:rsidRDefault="004043AA"/>
    <w:p w14:paraId="2463F057" w14:textId="77777777" w:rsidR="000137B9" w:rsidRPr="00611408" w:rsidRDefault="00512E5D">
      <w:pPr>
        <w:rPr>
          <w:sz w:val="28"/>
          <w:szCs w:val="28"/>
        </w:rPr>
      </w:pPr>
      <w:r w:rsidRPr="00611408">
        <w:rPr>
          <w:sz w:val="28"/>
          <w:szCs w:val="28"/>
        </w:rPr>
        <w:t>Tegevuse faas</w:t>
      </w:r>
    </w:p>
    <w:p w14:paraId="2463F058" w14:textId="77777777" w:rsidR="000137B9" w:rsidRDefault="000137B9"/>
    <w:p w14:paraId="2463F059" w14:textId="77777777" w:rsidR="000137B9" w:rsidRPr="00611408" w:rsidRDefault="00512E5D">
      <w:pPr>
        <w:rPr>
          <w:color w:val="FF0000"/>
        </w:rPr>
      </w:pPr>
      <w:r w:rsidRPr="00611408">
        <w:rPr>
          <w:color w:val="FF0000"/>
        </w:rPr>
        <w:t>Tehke 4 toimingut mis tahes kombinatsioonis</w:t>
      </w:r>
    </w:p>
    <w:p w14:paraId="2463F05A" w14:textId="77777777" w:rsidR="000137B9" w:rsidRDefault="000137B9"/>
    <w:p w14:paraId="2463F05B" w14:textId="08CFEB2A" w:rsidR="000137B9" w:rsidRDefault="00512E5D">
      <w:r>
        <w:t>M</w:t>
      </w:r>
      <w:r w:rsidR="00611408">
        <w:t>ängutoimingud (Actions)</w:t>
      </w:r>
    </w:p>
    <w:p w14:paraId="2463F05C" w14:textId="77777777" w:rsidR="000137B9" w:rsidRDefault="000137B9"/>
    <w:p w14:paraId="2463F05D" w14:textId="77777777" w:rsidR="000137B9" w:rsidRDefault="000137B9"/>
    <w:p w14:paraId="2463F05E" w14:textId="39653D41" w:rsidR="000137B9" w:rsidRDefault="002558B5" w:rsidP="00611408">
      <w:pPr>
        <w:pStyle w:val="ListParagraph"/>
        <w:numPr>
          <w:ilvl w:val="0"/>
          <w:numId w:val="1"/>
        </w:numPr>
      </w:pPr>
      <w:r w:rsidRPr="00611408">
        <w:rPr>
          <w:b/>
          <w:bCs/>
        </w:rPr>
        <w:t>Liikumine</w:t>
      </w:r>
      <w:r w:rsidRPr="002558B5">
        <w:t xml:space="preserve"> kaardil </w:t>
      </w:r>
      <w:r w:rsidR="00611408">
        <w:t>rombide</w:t>
      </w:r>
      <w:r w:rsidRPr="002558B5">
        <w:t xml:space="preserve"> vahel (</w:t>
      </w:r>
      <w:r w:rsidR="009F76BB">
        <w:t>mänguväljad</w:t>
      </w:r>
      <w:r w:rsidRPr="002558B5">
        <w:t xml:space="preserve"> ja teeühendused</w:t>
      </w:r>
      <w:r w:rsidR="00512E5D">
        <w:t>)</w:t>
      </w:r>
    </w:p>
    <w:p w14:paraId="2463F061" w14:textId="291E66CB" w:rsidR="000137B9" w:rsidRDefault="00BE17E9" w:rsidP="00611408">
      <w:pPr>
        <w:pStyle w:val="ListParagraph"/>
        <w:numPr>
          <w:ilvl w:val="0"/>
          <w:numId w:val="1"/>
        </w:numPr>
      </w:pPr>
      <w:r w:rsidRPr="00611408">
        <w:rPr>
          <w:b/>
          <w:bCs/>
        </w:rPr>
        <w:t>Eetiline tööülesanne</w:t>
      </w:r>
      <w:r w:rsidRPr="00BE17E9">
        <w:t xml:space="preserve"> Kui </w:t>
      </w:r>
      <w:r w:rsidR="00583E73">
        <w:t xml:space="preserve">väljal on </w:t>
      </w:r>
      <w:r w:rsidRPr="00BE17E9">
        <w:t>eetikamär</w:t>
      </w:r>
      <w:r w:rsidR="00583E73">
        <w:t>k</w:t>
      </w:r>
      <w:r w:rsidRPr="00BE17E9">
        <w:t>, märkige see lahenduskaardile. Viige eetikamärk teise kohta</w:t>
      </w:r>
      <w:r w:rsidR="00512E5D">
        <w:t>.</w:t>
      </w:r>
    </w:p>
    <w:p w14:paraId="2463F064" w14:textId="09A47647" w:rsidR="000137B9" w:rsidRDefault="00512E5D" w:rsidP="00611408">
      <w:pPr>
        <w:pStyle w:val="ListParagraph"/>
        <w:numPr>
          <w:ilvl w:val="0"/>
          <w:numId w:val="1"/>
        </w:numPr>
      </w:pPr>
      <w:r w:rsidRPr="00611408">
        <w:rPr>
          <w:b/>
          <w:bCs/>
        </w:rPr>
        <w:t>Õppi</w:t>
      </w:r>
      <w:r w:rsidR="00611408" w:rsidRPr="00611408">
        <w:rPr>
          <w:b/>
          <w:bCs/>
        </w:rPr>
        <w:t xml:space="preserve">mine </w:t>
      </w:r>
      <w:r>
        <w:t>Sobiva logoga kohas.  Märkige is</w:t>
      </w:r>
      <w:r w:rsidR="00611408">
        <w:t>eloomu</w:t>
      </w:r>
      <w:r>
        <w:t xml:space="preserve"> arengu kaardile.</w:t>
      </w:r>
    </w:p>
    <w:p w14:paraId="2463F067" w14:textId="54F5F727" w:rsidR="000137B9" w:rsidRDefault="00611408" w:rsidP="00611408">
      <w:pPr>
        <w:pStyle w:val="ListParagraph"/>
        <w:numPr>
          <w:ilvl w:val="0"/>
          <w:numId w:val="1"/>
        </w:numPr>
      </w:pPr>
      <w:r w:rsidRPr="00611408">
        <w:rPr>
          <w:b/>
          <w:bCs/>
        </w:rPr>
        <w:t>Ter</w:t>
      </w:r>
      <w:r w:rsidR="00512E5D" w:rsidRPr="00611408">
        <w:rPr>
          <w:b/>
          <w:bCs/>
        </w:rPr>
        <w:t>viklahendus</w:t>
      </w:r>
      <w:r w:rsidR="00512E5D">
        <w:t xml:space="preserve"> Lahenduse asukoht. Kui eetilised tööülesanded on tehtud. </w:t>
      </w:r>
    </w:p>
    <w:p w14:paraId="2463F06B" w14:textId="77777777" w:rsidR="000137B9" w:rsidRDefault="000137B9"/>
    <w:p w14:paraId="116CF95E" w14:textId="21BF0568" w:rsidR="00EF121E" w:rsidRDefault="00EF121E">
      <w:r w:rsidRPr="00EF121E">
        <w:rPr>
          <w:i/>
          <w:iCs/>
        </w:rPr>
        <w:t>Iga kaardi pöördel</w:t>
      </w:r>
      <w:r>
        <w:t>:</w:t>
      </w:r>
    </w:p>
    <w:p w14:paraId="2463F06C" w14:textId="77777777" w:rsidR="000137B9" w:rsidRDefault="000137B9"/>
    <w:p w14:paraId="2463F06D" w14:textId="77777777" w:rsidR="000137B9" w:rsidRPr="00EF121E" w:rsidRDefault="00512E5D">
      <w:pPr>
        <w:rPr>
          <w:sz w:val="28"/>
          <w:szCs w:val="28"/>
        </w:rPr>
      </w:pPr>
      <w:r w:rsidRPr="00EF121E">
        <w:rPr>
          <w:sz w:val="28"/>
          <w:szCs w:val="28"/>
        </w:rPr>
        <w:t>Väljakutse faas</w:t>
      </w:r>
    </w:p>
    <w:p w14:paraId="2463F06E" w14:textId="77777777" w:rsidR="000137B9" w:rsidRDefault="000137B9"/>
    <w:p w14:paraId="2463F06F" w14:textId="441CEECD" w:rsidR="000137B9" w:rsidRPr="00EF121E" w:rsidRDefault="00512E5D" w:rsidP="00EF121E">
      <w:pPr>
        <w:rPr>
          <w:b/>
          <w:bCs/>
          <w:color w:val="00B050"/>
        </w:rPr>
      </w:pPr>
      <w:r w:rsidRPr="00EF121E">
        <w:rPr>
          <w:b/>
          <w:bCs/>
          <w:color w:val="00B050"/>
        </w:rPr>
        <w:t>Aruta</w:t>
      </w:r>
      <w:r w:rsidR="009F76BB" w:rsidRPr="00EF121E">
        <w:rPr>
          <w:b/>
          <w:bCs/>
          <w:color w:val="00B050"/>
        </w:rPr>
        <w:t>ge</w:t>
      </w:r>
    </w:p>
    <w:p w14:paraId="2463F070" w14:textId="3B9BF497" w:rsidR="000137B9" w:rsidRDefault="00512E5D" w:rsidP="00EF121E">
      <w:r>
        <w:t>Veereta</w:t>
      </w:r>
      <w:r w:rsidR="009F76BB">
        <w:t>ge</w:t>
      </w:r>
      <w:r>
        <w:t xml:space="preserve"> täringut kaks korda, et saada väljakutse</w:t>
      </w:r>
    </w:p>
    <w:p w14:paraId="2463F071" w14:textId="20B8D8D3" w:rsidR="000137B9" w:rsidRDefault="00512E5D" w:rsidP="00EF121E">
      <w:r>
        <w:t>Arutage lühidalt.</w:t>
      </w:r>
    </w:p>
    <w:p w14:paraId="2463F072" w14:textId="7BEBA82C" w:rsidR="000137B9" w:rsidRDefault="00C21C3F" w:rsidP="00EF121E">
      <w:r>
        <w:t>M</w:t>
      </w:r>
      <w:r w:rsidR="009F76BB">
        <w:t xml:space="preserve">ängujuht </w:t>
      </w:r>
      <w:r w:rsidR="00512E5D">
        <w:t>loeb lahendus</w:t>
      </w:r>
      <w:r>
        <w:t>ed ette</w:t>
      </w:r>
      <w:r w:rsidR="00512E5D">
        <w:t>.</w:t>
      </w:r>
    </w:p>
    <w:p w14:paraId="2463F073" w14:textId="77777777" w:rsidR="000137B9" w:rsidRDefault="00512E5D" w:rsidP="00EF121E">
      <w:r>
        <w:t>Aruteluvoor.</w:t>
      </w:r>
    </w:p>
    <w:p w14:paraId="2463F074" w14:textId="77777777" w:rsidR="000137B9" w:rsidRDefault="000137B9"/>
    <w:p w14:paraId="2463F075" w14:textId="591CE135" w:rsidR="000137B9" w:rsidRPr="00EF121E" w:rsidRDefault="00512E5D">
      <w:pPr>
        <w:rPr>
          <w:b/>
          <w:bCs/>
        </w:rPr>
      </w:pPr>
      <w:r w:rsidRPr="00EF121E">
        <w:rPr>
          <w:b/>
          <w:bCs/>
        </w:rPr>
        <w:t>Otsusta</w:t>
      </w:r>
      <w:r w:rsidR="009F76BB" w:rsidRPr="00EF121E">
        <w:rPr>
          <w:b/>
          <w:bCs/>
        </w:rPr>
        <w:t>ge</w:t>
      </w:r>
    </w:p>
    <w:p w14:paraId="2463F077" w14:textId="532EDBE9" w:rsidR="000137B9" w:rsidRDefault="00512E5D">
      <w:r>
        <w:t xml:space="preserve">Valige koos lahendus, </w:t>
      </w:r>
      <w:r w:rsidR="00082106">
        <w:t>millega</w:t>
      </w:r>
      <w:r>
        <w:t xml:space="preserve"> </w:t>
      </w:r>
      <w:r w:rsidR="00583E73">
        <w:t>k</w:t>
      </w:r>
      <w:r>
        <w:t>õ</w:t>
      </w:r>
      <w:r w:rsidR="00082106">
        <w:t>ik</w:t>
      </w:r>
      <w:r>
        <w:t xml:space="preserve"> on </w:t>
      </w:r>
      <w:r w:rsidR="00CF32B8">
        <w:t>rahul</w:t>
      </w:r>
      <w:r>
        <w:t xml:space="preserve">. </w:t>
      </w:r>
    </w:p>
    <w:p w14:paraId="2463F078" w14:textId="77777777" w:rsidR="000137B9" w:rsidRDefault="00512E5D">
      <w:r>
        <w:t>Täitke lahenduse kaart.</w:t>
      </w:r>
    </w:p>
    <w:p w14:paraId="2463F079" w14:textId="77777777" w:rsidR="000137B9" w:rsidRDefault="000137B9"/>
    <w:p w14:paraId="2463F07A" w14:textId="1CC19EA9" w:rsidR="000137B9" w:rsidRPr="00EF121E" w:rsidRDefault="00512E5D">
      <w:pPr>
        <w:rPr>
          <w:b/>
          <w:bCs/>
          <w:color w:val="E36C0A" w:themeColor="accent6" w:themeShade="BF"/>
        </w:rPr>
      </w:pPr>
      <w:r w:rsidRPr="00EF121E">
        <w:rPr>
          <w:b/>
          <w:bCs/>
          <w:color w:val="E36C0A" w:themeColor="accent6" w:themeShade="BF"/>
        </w:rPr>
        <w:t>Enesehin</w:t>
      </w:r>
      <w:r w:rsidR="00EF121E">
        <w:rPr>
          <w:b/>
          <w:bCs/>
          <w:color w:val="E36C0A" w:themeColor="accent6" w:themeShade="BF"/>
        </w:rPr>
        <w:t>nang</w:t>
      </w:r>
    </w:p>
    <w:p w14:paraId="2463F07B" w14:textId="5AEF7575" w:rsidR="000137B9" w:rsidRDefault="00512E5D">
      <w:r>
        <w:t>Kas jäite arutelude ajal truuks oma väärtustele? An</w:t>
      </w:r>
      <w:r w:rsidR="00583E73">
        <w:t>dke</w:t>
      </w:r>
      <w:r>
        <w:t xml:space="preserve"> endale väärtuspunkte, </w:t>
      </w:r>
      <w:r w:rsidR="00583E73">
        <w:t>0...</w:t>
      </w:r>
      <w:r>
        <w:t>2.  Selgitage oma põhjendusi.</w:t>
      </w:r>
    </w:p>
    <w:p w14:paraId="2463F07C" w14:textId="77777777" w:rsidR="000137B9" w:rsidRDefault="000137B9"/>
    <w:p w14:paraId="2463F07D" w14:textId="77777777" w:rsidR="000137B9" w:rsidRDefault="000137B9"/>
    <w:p w14:paraId="2463F07E" w14:textId="77777777" w:rsidR="000137B9" w:rsidRDefault="000137B9"/>
    <w:p w14:paraId="2463F07F" w14:textId="29DACB74" w:rsidR="000137B9" w:rsidRPr="00EF121E" w:rsidRDefault="00EF121E">
      <w:pPr>
        <w:rPr>
          <w:i/>
          <w:iCs/>
        </w:rPr>
      </w:pPr>
      <w:r w:rsidRPr="00EF121E">
        <w:rPr>
          <w:i/>
          <w:iCs/>
        </w:rPr>
        <w:t>Mustas raamis kast</w:t>
      </w:r>
    </w:p>
    <w:p w14:paraId="496D79D1" w14:textId="77777777" w:rsidR="00EF121E" w:rsidRDefault="00EF121E"/>
    <w:p w14:paraId="2463F080" w14:textId="3024124F" w:rsidR="000137B9" w:rsidRPr="00EF121E" w:rsidRDefault="00512E5D">
      <w:pPr>
        <w:rPr>
          <w:b/>
          <w:bCs/>
          <w:sz w:val="32"/>
          <w:szCs w:val="32"/>
        </w:rPr>
      </w:pPr>
      <w:r w:rsidRPr="00EF121E">
        <w:rPr>
          <w:b/>
          <w:bCs/>
          <w:sz w:val="32"/>
          <w:szCs w:val="32"/>
        </w:rPr>
        <w:t>A</w:t>
      </w:r>
      <w:r w:rsidR="00EF121E">
        <w:rPr>
          <w:b/>
          <w:bCs/>
          <w:sz w:val="32"/>
          <w:szCs w:val="32"/>
        </w:rPr>
        <w:t>ppi</w:t>
      </w:r>
      <w:r w:rsidRPr="00EF121E">
        <w:rPr>
          <w:b/>
          <w:bCs/>
          <w:sz w:val="32"/>
          <w:szCs w:val="32"/>
        </w:rPr>
        <w:t xml:space="preserve">! </w:t>
      </w:r>
      <w:r w:rsidR="00EF121E">
        <w:rPr>
          <w:b/>
          <w:bCs/>
          <w:sz w:val="32"/>
          <w:szCs w:val="32"/>
        </w:rPr>
        <w:t xml:space="preserve">Kõik </w:t>
      </w:r>
      <w:r w:rsidRPr="00EF121E">
        <w:rPr>
          <w:b/>
          <w:bCs/>
          <w:sz w:val="32"/>
          <w:szCs w:val="32"/>
        </w:rPr>
        <w:t xml:space="preserve">ei ole </w:t>
      </w:r>
      <w:r w:rsidR="00EF121E">
        <w:rPr>
          <w:b/>
          <w:bCs/>
          <w:sz w:val="32"/>
          <w:szCs w:val="32"/>
        </w:rPr>
        <w:t>lahendusega</w:t>
      </w:r>
      <w:r w:rsidRPr="00EF121E">
        <w:rPr>
          <w:b/>
          <w:bCs/>
          <w:sz w:val="32"/>
          <w:szCs w:val="32"/>
        </w:rPr>
        <w:t xml:space="preserve"> nõus</w:t>
      </w:r>
    </w:p>
    <w:p w14:paraId="2463F081" w14:textId="77777777" w:rsidR="000137B9" w:rsidRDefault="000137B9"/>
    <w:p w14:paraId="2463F082" w14:textId="5EB1DEA0" w:rsidR="000137B9" w:rsidRPr="00EF121E" w:rsidRDefault="00512E5D" w:rsidP="00EF121E">
      <w:pPr>
        <w:pStyle w:val="ListParagraph"/>
        <w:numPr>
          <w:ilvl w:val="0"/>
          <w:numId w:val="2"/>
        </w:numPr>
        <w:rPr>
          <w:b/>
          <w:bCs/>
        </w:rPr>
      </w:pPr>
      <w:r w:rsidRPr="00EF121E">
        <w:rPr>
          <w:b/>
          <w:bCs/>
        </w:rPr>
        <w:t xml:space="preserve">Sagedamini eelistatud lahendust pole </w:t>
      </w:r>
    </w:p>
    <w:p w14:paraId="2463F083" w14:textId="5E6FE734" w:rsidR="000137B9" w:rsidRDefault="00512E5D">
      <w:r>
        <w:t xml:space="preserve">Aruteluvoor, kus kõik </w:t>
      </w:r>
      <w:r w:rsidR="006F21AD">
        <w:t>pakuvad</w:t>
      </w:r>
      <w:r>
        <w:t xml:space="preserve">, kas neile sobiks ka teised lahendused, ja kui ei, siis </w:t>
      </w:r>
      <w:r w:rsidR="00E86D31">
        <w:t>tuleb selgitada</w:t>
      </w:r>
      <w:r>
        <w:t xml:space="preserve">, miks </w:t>
      </w:r>
      <w:r w:rsidR="00E86D31">
        <w:t xml:space="preserve">ollakse </w:t>
      </w:r>
      <w:r>
        <w:t>vastu.</w:t>
      </w:r>
    </w:p>
    <w:p w14:paraId="2463F084" w14:textId="77777777" w:rsidR="000137B9" w:rsidRDefault="000137B9"/>
    <w:p w14:paraId="2463F085" w14:textId="0A691348" w:rsidR="000137B9" w:rsidRPr="00EF121E" w:rsidRDefault="00512E5D" w:rsidP="00EF121E">
      <w:pPr>
        <w:pStyle w:val="ListParagraph"/>
        <w:numPr>
          <w:ilvl w:val="0"/>
          <w:numId w:val="2"/>
        </w:numPr>
        <w:rPr>
          <w:b/>
          <w:bCs/>
        </w:rPr>
      </w:pPr>
      <w:r w:rsidRPr="00EF121E">
        <w:rPr>
          <w:b/>
          <w:bCs/>
        </w:rPr>
        <w:t>Kui enamik inimesi eelistab ühte lahendust</w:t>
      </w:r>
    </w:p>
    <w:p w14:paraId="2463F086" w14:textId="77777777" w:rsidR="000137B9" w:rsidRDefault="00512E5D">
      <w:r>
        <w:t>Pöörduge nende poole, kes eelistavad mõnda muud lahendust:</w:t>
      </w:r>
    </w:p>
    <w:p w14:paraId="2463F087" w14:textId="09B6CCA5" w:rsidR="000137B9" w:rsidRDefault="00512E5D" w:rsidP="00EF121E">
      <w:pPr>
        <w:pStyle w:val="ListParagraph"/>
        <w:numPr>
          <w:ilvl w:val="0"/>
          <w:numId w:val="3"/>
        </w:numPr>
      </w:pPr>
      <w:r>
        <w:t>Kas olete nõus sagedamini eelistatud lahendusega?</w:t>
      </w:r>
    </w:p>
    <w:p w14:paraId="2463F088" w14:textId="058B7BCC" w:rsidR="000137B9" w:rsidRDefault="00512E5D" w:rsidP="00EF121E">
      <w:pPr>
        <w:pStyle w:val="ListParagraph"/>
        <w:numPr>
          <w:ilvl w:val="0"/>
          <w:numId w:val="3"/>
        </w:numPr>
      </w:pPr>
      <w:r>
        <w:t>Kas oskate välja mõelda viisi, kuidas seda lahendust oma vajadustele paremini kohandada?</w:t>
      </w:r>
    </w:p>
    <w:p w14:paraId="2463F089" w14:textId="19764FC2" w:rsidR="000137B9" w:rsidRDefault="004F4490" w:rsidP="00EF121E">
      <w:pPr>
        <w:pStyle w:val="ListParagraph"/>
        <w:numPr>
          <w:ilvl w:val="0"/>
          <w:numId w:val="3"/>
        </w:numPr>
      </w:pPr>
      <w:r w:rsidRPr="004F4490">
        <w:t>Milliseid teie vajadusi enam eelistatud lahendus ei rahuldanud</w:t>
      </w:r>
      <w:r w:rsidR="00512E5D">
        <w:t>?</w:t>
      </w:r>
    </w:p>
    <w:p w14:paraId="2463F08A" w14:textId="77777777" w:rsidR="000137B9" w:rsidRDefault="000137B9"/>
    <w:p w14:paraId="2463F08B" w14:textId="0C7060DE" w:rsidR="000137B9" w:rsidRPr="00EF121E" w:rsidRDefault="00512E5D" w:rsidP="00EF121E">
      <w:pPr>
        <w:pStyle w:val="ListParagraph"/>
        <w:numPr>
          <w:ilvl w:val="0"/>
          <w:numId w:val="2"/>
        </w:numPr>
        <w:rPr>
          <w:b/>
          <w:bCs/>
        </w:rPr>
      </w:pPr>
      <w:r w:rsidRPr="00EF121E">
        <w:rPr>
          <w:b/>
          <w:bCs/>
        </w:rPr>
        <w:t>Kas ikka pole kokkulepet?</w:t>
      </w:r>
    </w:p>
    <w:p w14:paraId="2463F08C" w14:textId="6C7FDB73" w:rsidR="000137B9" w:rsidRDefault="00EF121E">
      <w:r>
        <w:t>Küsige igaühelt</w:t>
      </w:r>
      <w:r w:rsidR="00512E5D">
        <w:t>:</w:t>
      </w:r>
    </w:p>
    <w:p w14:paraId="2463F08D" w14:textId="4852ED91" w:rsidR="000137B9" w:rsidRDefault="00512E5D" w:rsidP="00EF121E">
      <w:pPr>
        <w:pStyle w:val="ListParagraph"/>
        <w:numPr>
          <w:ilvl w:val="0"/>
          <w:numId w:val="4"/>
        </w:numPr>
      </w:pPr>
      <w:r>
        <w:t xml:space="preserve">Kas teil on ideid, kuidas </w:t>
      </w:r>
      <w:r w:rsidR="00EF121E">
        <w:t>ühendada</w:t>
      </w:r>
      <w:r>
        <w:t xml:space="preserve"> kõigi vajadusi?</w:t>
      </w:r>
    </w:p>
    <w:p w14:paraId="2463F08E" w14:textId="1E1BE3CD" w:rsidR="000137B9" w:rsidRDefault="00512E5D" w:rsidP="00EF121E">
      <w:pPr>
        <w:pStyle w:val="ListParagraph"/>
        <w:numPr>
          <w:ilvl w:val="0"/>
          <w:numId w:val="4"/>
        </w:numPr>
      </w:pPr>
      <w:r>
        <w:t>Kas olete nõus kasutama mõnda muud lahendust?</w:t>
      </w:r>
    </w:p>
    <w:p w14:paraId="2463F08F" w14:textId="407707C6" w:rsidR="000137B9" w:rsidRDefault="000137B9"/>
    <w:sectPr w:rsidR="000137B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7151"/>
    <w:multiLevelType w:val="hybridMultilevel"/>
    <w:tmpl w:val="DFF65B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66942"/>
    <w:multiLevelType w:val="hybridMultilevel"/>
    <w:tmpl w:val="D84420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6230E"/>
    <w:multiLevelType w:val="hybridMultilevel"/>
    <w:tmpl w:val="BFD879E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74293"/>
    <w:multiLevelType w:val="hybridMultilevel"/>
    <w:tmpl w:val="53FC623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374144">
    <w:abstractNumId w:val="1"/>
  </w:num>
  <w:num w:numId="2" w16cid:durableId="281041515">
    <w:abstractNumId w:val="0"/>
  </w:num>
  <w:num w:numId="3" w16cid:durableId="1516653575">
    <w:abstractNumId w:val="2"/>
  </w:num>
  <w:num w:numId="4" w16cid:durableId="1869368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B9"/>
    <w:rsid w:val="000131B4"/>
    <w:rsid w:val="000137B9"/>
    <w:rsid w:val="00082106"/>
    <w:rsid w:val="00127214"/>
    <w:rsid w:val="002558B5"/>
    <w:rsid w:val="00296EF2"/>
    <w:rsid w:val="003D13C0"/>
    <w:rsid w:val="004043AA"/>
    <w:rsid w:val="004C22AB"/>
    <w:rsid w:val="004F4490"/>
    <w:rsid w:val="00512E5D"/>
    <w:rsid w:val="00550D10"/>
    <w:rsid w:val="00583E73"/>
    <w:rsid w:val="00611408"/>
    <w:rsid w:val="006F21AD"/>
    <w:rsid w:val="00706676"/>
    <w:rsid w:val="00765EBF"/>
    <w:rsid w:val="007953DF"/>
    <w:rsid w:val="007F3388"/>
    <w:rsid w:val="007F5F03"/>
    <w:rsid w:val="0092385D"/>
    <w:rsid w:val="0097390D"/>
    <w:rsid w:val="009F76BB"/>
    <w:rsid w:val="00B10CFC"/>
    <w:rsid w:val="00B5540C"/>
    <w:rsid w:val="00B81218"/>
    <w:rsid w:val="00BE17E9"/>
    <w:rsid w:val="00C21C3F"/>
    <w:rsid w:val="00C513AC"/>
    <w:rsid w:val="00C82678"/>
    <w:rsid w:val="00CF32B8"/>
    <w:rsid w:val="00D512EF"/>
    <w:rsid w:val="00E86D31"/>
    <w:rsid w:val="00E91C11"/>
    <w:rsid w:val="00E93421"/>
    <w:rsid w:val="00EE369A"/>
    <w:rsid w:val="00EF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F02B"/>
  <w15:docId w15:val="{07DB149C-AA04-4F25-AE61-45AB9EF3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97390D"/>
    <w:rPr>
      <w:color w:val="666666"/>
    </w:rPr>
  </w:style>
  <w:style w:type="paragraph" w:styleId="Revision">
    <w:name w:val="Revision"/>
    <w:hidden/>
    <w:uiPriority w:val="99"/>
    <w:semiHidden/>
    <w:rsid w:val="009F76B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61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Argo Kuusik</dc:creator>
  <cp:lastModifiedBy>Maret Merisaar</cp:lastModifiedBy>
  <cp:revision>2</cp:revision>
  <cp:lastPrinted>2025-01-31T11:05:00Z</cp:lastPrinted>
  <dcterms:created xsi:type="dcterms:W3CDTF">2025-02-17T20:34:00Z</dcterms:created>
  <dcterms:modified xsi:type="dcterms:W3CDTF">2025-02-17T20:34:00Z</dcterms:modified>
</cp:coreProperties>
</file>